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9DF73" w14:textId="75CDDF6E" w:rsidR="005905EF" w:rsidRDefault="003059B0" w:rsidP="005D34E8">
      <w:pPr>
        <w:spacing w:after="0"/>
        <w:jc w:val="right"/>
      </w:pPr>
      <w:r>
        <w:t xml:space="preserve">    </w:t>
      </w:r>
      <w:r w:rsidR="005D34E8">
        <w:t>Załącznik nr 3</w:t>
      </w:r>
    </w:p>
    <w:p w14:paraId="2BDAD958" w14:textId="77777777" w:rsidR="005D34E8" w:rsidRDefault="005D34E8" w:rsidP="005D34E8">
      <w:pPr>
        <w:spacing w:after="0"/>
        <w:jc w:val="right"/>
      </w:pPr>
    </w:p>
    <w:p w14:paraId="338673D9" w14:textId="159660D7" w:rsidR="005D34E8" w:rsidRPr="005D34E8" w:rsidRDefault="005D34E8" w:rsidP="005D34E8">
      <w:pPr>
        <w:spacing w:after="0"/>
        <w:jc w:val="center"/>
        <w:rPr>
          <w:b/>
          <w:bCs/>
          <w:sz w:val="24"/>
          <w:szCs w:val="24"/>
        </w:rPr>
      </w:pPr>
      <w:r w:rsidRPr="005D34E8">
        <w:rPr>
          <w:b/>
          <w:bCs/>
          <w:sz w:val="24"/>
          <w:szCs w:val="24"/>
        </w:rPr>
        <w:t>Opis przedmiotu zamówienia</w:t>
      </w:r>
    </w:p>
    <w:p w14:paraId="3ECED336" w14:textId="06AC6360" w:rsidR="005D34E8" w:rsidRPr="005D34E8" w:rsidRDefault="005D34E8" w:rsidP="005D34E8">
      <w:pPr>
        <w:spacing w:after="0"/>
        <w:jc w:val="center"/>
        <w:rPr>
          <w:b/>
          <w:bCs/>
          <w:sz w:val="24"/>
          <w:szCs w:val="24"/>
        </w:rPr>
      </w:pPr>
      <w:r w:rsidRPr="005D34E8">
        <w:rPr>
          <w:b/>
          <w:bCs/>
          <w:sz w:val="24"/>
          <w:szCs w:val="24"/>
        </w:rPr>
        <w:t>TP/</w:t>
      </w:r>
      <w:r w:rsidR="00B0599B">
        <w:rPr>
          <w:b/>
          <w:bCs/>
          <w:sz w:val="24"/>
          <w:szCs w:val="24"/>
        </w:rPr>
        <w:t>51</w:t>
      </w:r>
      <w:r w:rsidRPr="005D34E8">
        <w:rPr>
          <w:b/>
          <w:bCs/>
          <w:sz w:val="24"/>
          <w:szCs w:val="24"/>
        </w:rPr>
        <w:t>0/2024</w:t>
      </w:r>
    </w:p>
    <w:p w14:paraId="1D4BB06C" w14:textId="45C59038" w:rsidR="005D34E8" w:rsidRDefault="005D34E8" w:rsidP="005D34E8">
      <w:pPr>
        <w:spacing w:after="0"/>
        <w:jc w:val="center"/>
        <w:rPr>
          <w:b/>
          <w:bCs/>
          <w:sz w:val="24"/>
          <w:szCs w:val="24"/>
        </w:rPr>
      </w:pPr>
      <w:r w:rsidRPr="005D34E8">
        <w:rPr>
          <w:b/>
          <w:bCs/>
          <w:sz w:val="24"/>
          <w:szCs w:val="24"/>
        </w:rPr>
        <w:t>Dostawa sprzętu medycznego</w:t>
      </w:r>
    </w:p>
    <w:p w14:paraId="44D62607" w14:textId="77777777" w:rsidR="005D34E8" w:rsidRPr="005D34E8" w:rsidRDefault="005D34E8" w:rsidP="005D34E8">
      <w:pPr>
        <w:spacing w:after="0"/>
        <w:jc w:val="center"/>
        <w:rPr>
          <w:b/>
          <w:bCs/>
          <w:sz w:val="24"/>
          <w:szCs w:val="24"/>
        </w:rPr>
      </w:pPr>
    </w:p>
    <w:tbl>
      <w:tblPr>
        <w:tblW w:w="1092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6096"/>
        <w:gridCol w:w="992"/>
        <w:gridCol w:w="3273"/>
      </w:tblGrid>
      <w:tr w:rsidR="005905EF" w:rsidRPr="005D34E8" w14:paraId="14557C88" w14:textId="77777777" w:rsidTr="005D34E8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DFF96" w14:textId="77777777" w:rsidR="005905EF" w:rsidRPr="005D34E8" w:rsidRDefault="005905EF" w:rsidP="005D34E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Lp.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32244" w14:textId="77777777" w:rsidR="005905EF" w:rsidRPr="005D34E8" w:rsidRDefault="005905EF" w:rsidP="005D34E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Wymagane parametry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65F73" w14:textId="77777777" w:rsidR="005905EF" w:rsidRPr="005D34E8" w:rsidRDefault="005905EF" w:rsidP="005D34E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TAK/ NIE</w:t>
            </w:r>
          </w:p>
          <w:p w14:paraId="3B3882F6" w14:textId="77777777" w:rsidR="005905EF" w:rsidRPr="005D34E8" w:rsidRDefault="005905EF" w:rsidP="005D34E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(określ)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FC73" w14:textId="77777777" w:rsidR="005905EF" w:rsidRPr="005D34E8" w:rsidRDefault="005905EF" w:rsidP="005D34E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Oferowane parametry (opisać)</w:t>
            </w:r>
          </w:p>
        </w:tc>
      </w:tr>
      <w:tr w:rsidR="005D34E8" w:rsidRPr="005D34E8" w14:paraId="7514E61C" w14:textId="77777777" w:rsidTr="00471EE8">
        <w:trPr>
          <w:trHeight w:val="57"/>
        </w:trPr>
        <w:tc>
          <w:tcPr>
            <w:tcW w:w="10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1C3C" w14:textId="3AA51C67" w:rsidR="005D34E8" w:rsidRPr="005D34E8" w:rsidRDefault="005D34E8" w:rsidP="005D34E8">
            <w:pPr>
              <w:spacing w:after="0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Ssak bateryjno-sieciowy szt.5</w:t>
            </w:r>
          </w:p>
        </w:tc>
      </w:tr>
      <w:tr w:rsidR="005905EF" w:rsidRPr="005D34E8" w14:paraId="3E2ED073" w14:textId="77777777" w:rsidTr="005D34E8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379D" w14:textId="2AF74C00" w:rsidR="005905EF" w:rsidRPr="005D34E8" w:rsidRDefault="005905EF" w:rsidP="005D34E8">
            <w:pPr>
              <w:pStyle w:val="Akapitzlist"/>
              <w:numPr>
                <w:ilvl w:val="0"/>
                <w:numId w:val="8"/>
              </w:numPr>
              <w:spacing w:after="0"/>
              <w:ind w:left="421"/>
              <w:jc w:val="center"/>
              <w:rPr>
                <w:rFonts w:asciiTheme="minorHAnsi" w:hAnsiTheme="minorHAnsi"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45F78" w14:textId="4B2B6D11" w:rsidR="005905EF" w:rsidRPr="005D34E8" w:rsidRDefault="005905EF" w:rsidP="005D34E8">
            <w:pPr>
              <w:spacing w:after="0"/>
              <w:rPr>
                <w:rFonts w:asciiTheme="minorHAnsi" w:hAnsiTheme="minorHAnsi" w:cstheme="minorHAnsi"/>
                <w:color w:val="000000"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 xml:space="preserve">Ssak </w:t>
            </w:r>
            <w:r w:rsidR="002B4CF4" w:rsidRPr="005D34E8"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elektryczny,</w:t>
            </w:r>
            <w:r w:rsidRPr="005D34E8"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 xml:space="preserve"> przenośny zasilany z sieci 12V DC 2</w:t>
            </w:r>
            <w:r w:rsidR="002B4CF4" w:rsidRPr="005D34E8"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3</w:t>
            </w:r>
            <w:r w:rsidRPr="005D34E8"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0 V</w:t>
            </w:r>
            <w:r w:rsidR="002B4CF4" w:rsidRPr="005D34E8"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 xml:space="preserve"> za pomocą zasilacza sieciowego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6BD8" w14:textId="3F5ABC59" w:rsidR="005905EF" w:rsidRPr="005D34E8" w:rsidRDefault="005905EF" w:rsidP="005D34E8">
            <w:pPr>
              <w:spacing w:after="0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EAA7" w14:textId="77777777" w:rsidR="005905EF" w:rsidRPr="005D34E8" w:rsidRDefault="005905EF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</w:tr>
      <w:tr w:rsidR="0035339B" w:rsidRPr="005D34E8" w14:paraId="66497C88" w14:textId="77777777" w:rsidTr="005D34E8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B192" w14:textId="6C2B649A" w:rsidR="0035339B" w:rsidRPr="005D34E8" w:rsidRDefault="0035339B" w:rsidP="005D34E8">
            <w:pPr>
              <w:pStyle w:val="Akapitzlist"/>
              <w:numPr>
                <w:ilvl w:val="0"/>
                <w:numId w:val="8"/>
              </w:numPr>
              <w:spacing w:after="0"/>
              <w:ind w:left="421"/>
              <w:jc w:val="center"/>
              <w:rPr>
                <w:rFonts w:asciiTheme="minorHAnsi" w:hAnsiTheme="minorHAnsi"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BEB7C" w14:textId="77777777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color w:val="000000"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kern w:val="2"/>
                <w14:ligatures w14:val="standardContextual"/>
              </w:rPr>
              <w:t>Nazwa producenta, model, rok produkcji (nie starszy niż 2023r.) (podać)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A56C" w14:textId="16F87CD9" w:rsidR="0035339B" w:rsidRPr="005D34E8" w:rsidRDefault="0035339B" w:rsidP="005D34E8">
            <w:pPr>
              <w:spacing w:after="0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14FA" w14:textId="77777777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</w:tr>
      <w:tr w:rsidR="0035339B" w:rsidRPr="005D34E8" w14:paraId="7BEA4953" w14:textId="77777777" w:rsidTr="005D34E8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52B6" w14:textId="57BF6885" w:rsidR="0035339B" w:rsidRPr="005D34E8" w:rsidRDefault="0035339B" w:rsidP="005D34E8">
            <w:pPr>
              <w:pStyle w:val="Akapitzlist"/>
              <w:numPr>
                <w:ilvl w:val="0"/>
                <w:numId w:val="8"/>
              </w:numPr>
              <w:spacing w:after="0"/>
              <w:ind w:left="421"/>
              <w:jc w:val="center"/>
              <w:rPr>
                <w:rFonts w:asciiTheme="minorHAnsi" w:hAnsiTheme="minorHAnsi"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0D9C5" w14:textId="249D41F4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color w:val="000000"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kern w:val="2"/>
                <w14:ligatures w14:val="standardContextual"/>
              </w:rPr>
              <w:t>Wyposażony w uchwyt do przenoszenia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499D" w14:textId="55DA547E" w:rsidR="0035339B" w:rsidRPr="005D34E8" w:rsidRDefault="0035339B" w:rsidP="005D34E8">
            <w:pPr>
              <w:spacing w:after="0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7C701" w14:textId="77777777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</w:tr>
      <w:tr w:rsidR="0035339B" w:rsidRPr="005D34E8" w14:paraId="67258BAF" w14:textId="77777777" w:rsidTr="005D34E8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FECB" w14:textId="6519AAD4" w:rsidR="0035339B" w:rsidRPr="005D34E8" w:rsidRDefault="0035339B" w:rsidP="005D34E8">
            <w:pPr>
              <w:pStyle w:val="Akapitzlist"/>
              <w:numPr>
                <w:ilvl w:val="0"/>
                <w:numId w:val="8"/>
              </w:numPr>
              <w:spacing w:after="0"/>
              <w:ind w:left="421"/>
              <w:jc w:val="center"/>
              <w:rPr>
                <w:rFonts w:asciiTheme="minorHAnsi" w:hAnsiTheme="minorHAnsi"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AA582" w14:textId="605326B5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color w:val="000000"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kern w:val="2"/>
                <w14:ligatures w14:val="standardContextual"/>
              </w:rPr>
              <w:t>Obudowa wykonana z tworzywa ABS o wysokiej odporności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5E6A" w14:textId="33E84070" w:rsidR="0035339B" w:rsidRPr="005D34E8" w:rsidRDefault="0035339B" w:rsidP="005D34E8">
            <w:pPr>
              <w:spacing w:after="0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01D1" w14:textId="4ED25D3F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</w:tr>
      <w:tr w:rsidR="0035339B" w:rsidRPr="005D34E8" w14:paraId="2C57B3CF" w14:textId="77777777" w:rsidTr="005D34E8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B3D5" w14:textId="24BB722A" w:rsidR="0035339B" w:rsidRPr="005D34E8" w:rsidRDefault="0035339B" w:rsidP="005D34E8">
            <w:pPr>
              <w:pStyle w:val="Akapitzlist"/>
              <w:numPr>
                <w:ilvl w:val="0"/>
                <w:numId w:val="8"/>
              </w:numPr>
              <w:spacing w:after="0"/>
              <w:ind w:left="421"/>
              <w:jc w:val="center"/>
              <w:rPr>
                <w:rFonts w:asciiTheme="minorHAnsi" w:hAnsiTheme="minorHAnsi"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BC480" w14:textId="0ECE6DD2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color w:val="000000"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color w:val="000000"/>
                <w:kern w:val="2"/>
                <w14:ligatures w14:val="standardContextual"/>
              </w:rPr>
              <w:t xml:space="preserve">1 zbiornik wielorazowy o pojemności min. 1 litra na wkłady jednorazowe. W zestawie </w:t>
            </w:r>
            <w:r w:rsidRPr="005D34E8">
              <w:rPr>
                <w:rFonts w:asciiTheme="minorHAnsi" w:hAnsiTheme="minorHAnsi" w:cstheme="minorHAnsi"/>
                <w:kern w:val="2"/>
                <w14:ligatures w14:val="standardContextual"/>
              </w:rPr>
              <w:t>komplet 10 sztuk pojemników i przewodów ssących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3F57" w14:textId="6FFCDA48" w:rsidR="0035339B" w:rsidRPr="005D34E8" w:rsidRDefault="0035339B" w:rsidP="005D34E8">
            <w:pPr>
              <w:spacing w:after="0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A21B" w14:textId="77777777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</w:tr>
      <w:tr w:rsidR="0035339B" w:rsidRPr="005D34E8" w14:paraId="150CFE8B" w14:textId="77777777" w:rsidTr="005D34E8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E969" w14:textId="4617855B" w:rsidR="0035339B" w:rsidRPr="005D34E8" w:rsidRDefault="0035339B" w:rsidP="005D34E8">
            <w:pPr>
              <w:pStyle w:val="Akapitzlist"/>
              <w:numPr>
                <w:ilvl w:val="0"/>
                <w:numId w:val="8"/>
              </w:numPr>
              <w:spacing w:after="0"/>
              <w:ind w:left="421"/>
              <w:jc w:val="center"/>
              <w:rPr>
                <w:rFonts w:asciiTheme="minorHAnsi" w:hAnsiTheme="minorHAnsi"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C397D" w14:textId="54F38171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color w:val="000000"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kern w:val="2"/>
                <w14:ligatures w14:val="standardContextual"/>
              </w:rPr>
              <w:t xml:space="preserve">Przepływ min. 32 l/min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29CD" w14:textId="524EF4F1" w:rsidR="0035339B" w:rsidRPr="005D34E8" w:rsidRDefault="0035339B" w:rsidP="005D34E8">
            <w:pPr>
              <w:spacing w:after="0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A2EB" w14:textId="16517A6D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</w:tr>
      <w:tr w:rsidR="0035339B" w:rsidRPr="005D34E8" w14:paraId="13BFA89B" w14:textId="77777777" w:rsidTr="005D34E8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6A20" w14:textId="0F63D492" w:rsidR="0035339B" w:rsidRPr="005D34E8" w:rsidRDefault="0035339B" w:rsidP="005D34E8">
            <w:pPr>
              <w:pStyle w:val="Akapitzlist"/>
              <w:numPr>
                <w:ilvl w:val="0"/>
                <w:numId w:val="8"/>
              </w:numPr>
              <w:spacing w:after="0"/>
              <w:ind w:left="421"/>
              <w:jc w:val="center"/>
              <w:rPr>
                <w:rFonts w:asciiTheme="minorHAnsi" w:hAnsiTheme="minorHAnsi"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4D14" w14:textId="78D27611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kern w:val="2"/>
                <w14:ligatures w14:val="standardContextual"/>
              </w:rPr>
              <w:t>Płynna regulacja podciśnienia do 80 kPa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D10F" w14:textId="3A1793E6" w:rsidR="0035339B" w:rsidRPr="005D34E8" w:rsidRDefault="0035339B" w:rsidP="005D34E8">
            <w:pPr>
              <w:spacing w:after="0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E94B" w14:textId="77777777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</w:tr>
      <w:tr w:rsidR="0035339B" w:rsidRPr="005D34E8" w14:paraId="62D0CBDB" w14:textId="77777777" w:rsidTr="005D34E8">
        <w:trPr>
          <w:trHeight w:val="3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DE6ED" w14:textId="45308AE4" w:rsidR="0035339B" w:rsidRPr="005D34E8" w:rsidRDefault="0035339B" w:rsidP="005D34E8">
            <w:pPr>
              <w:pStyle w:val="Akapitzlist"/>
              <w:numPr>
                <w:ilvl w:val="0"/>
                <w:numId w:val="8"/>
              </w:numPr>
              <w:spacing w:after="0"/>
              <w:ind w:left="421"/>
              <w:jc w:val="center"/>
              <w:rPr>
                <w:rFonts w:asciiTheme="minorHAnsi" w:hAnsiTheme="minorHAnsi"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0D011" w14:textId="17BE608F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color w:val="000000"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color w:val="000000"/>
                <w:kern w:val="2"/>
                <w14:ligatures w14:val="standardContextual"/>
              </w:rPr>
              <w:t>Czas pracy na zasilaniu akumulatorowym – minimum 60 minut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D7F9" w14:textId="3591A9EF" w:rsidR="0035339B" w:rsidRPr="005D34E8" w:rsidRDefault="0035339B" w:rsidP="005D34E8">
            <w:pPr>
              <w:spacing w:after="0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1CFC" w14:textId="533C615F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</w:tr>
      <w:tr w:rsidR="0035339B" w:rsidRPr="005D34E8" w14:paraId="62936D4B" w14:textId="77777777" w:rsidTr="005D34E8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885E" w14:textId="724D168E" w:rsidR="0035339B" w:rsidRPr="005D34E8" w:rsidRDefault="0035339B" w:rsidP="005D34E8">
            <w:pPr>
              <w:pStyle w:val="Akapitzlist"/>
              <w:numPr>
                <w:ilvl w:val="0"/>
                <w:numId w:val="8"/>
              </w:numPr>
              <w:spacing w:after="0"/>
              <w:ind w:left="421"/>
              <w:jc w:val="center"/>
              <w:rPr>
                <w:rFonts w:asciiTheme="minorHAnsi" w:hAnsiTheme="minorHAnsi"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31D8B" w14:textId="77777777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color w:val="000000"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color w:val="000000"/>
                <w:kern w:val="2"/>
                <w14:ligatures w14:val="standardContextual"/>
              </w:rPr>
              <w:t>Wielostopniowe zabezpieczenie przed przenikaniem płynów do</w:t>
            </w:r>
          </w:p>
          <w:p w14:paraId="776168FE" w14:textId="0B415A68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color w:val="000000"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color w:val="000000"/>
                <w:kern w:val="2"/>
                <w14:ligatures w14:val="standardContextual"/>
              </w:rPr>
              <w:t xml:space="preserve"> wnętrza aparatu( zabezpieczenie pompy)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D95F" w14:textId="30310553" w:rsidR="0035339B" w:rsidRPr="005D34E8" w:rsidRDefault="0035339B" w:rsidP="005D34E8">
            <w:pPr>
              <w:spacing w:after="0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11084" w14:textId="77777777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</w:tr>
      <w:tr w:rsidR="0035339B" w:rsidRPr="005D34E8" w14:paraId="526FB3A0" w14:textId="77777777" w:rsidTr="005D34E8">
        <w:trPr>
          <w:trHeight w:val="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D22D" w14:textId="12673B9A" w:rsidR="0035339B" w:rsidRPr="005D34E8" w:rsidRDefault="0035339B" w:rsidP="005D34E8">
            <w:pPr>
              <w:pStyle w:val="Akapitzlist"/>
              <w:numPr>
                <w:ilvl w:val="0"/>
                <w:numId w:val="8"/>
              </w:numPr>
              <w:spacing w:after="0"/>
              <w:ind w:left="421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FF2D3" w14:textId="570149EC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kern w:val="2"/>
                <w14:ligatures w14:val="standardContextual"/>
              </w:rPr>
              <w:t xml:space="preserve"> Czterostopniowy wskaźnik poziomu naładowania akumulatora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4065" w14:textId="63A61046" w:rsidR="0035339B" w:rsidRPr="005D34E8" w:rsidRDefault="0035339B" w:rsidP="005D34E8">
            <w:pPr>
              <w:spacing w:after="0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684B" w14:textId="77777777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</w:tr>
      <w:tr w:rsidR="0035339B" w:rsidRPr="005D34E8" w14:paraId="06060EA4" w14:textId="77777777" w:rsidTr="005D34E8">
        <w:trPr>
          <w:trHeight w:val="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EBAD" w14:textId="1D6639B8" w:rsidR="0035339B" w:rsidRPr="005D34E8" w:rsidRDefault="0035339B" w:rsidP="005D34E8">
            <w:pPr>
              <w:pStyle w:val="Akapitzlist"/>
              <w:numPr>
                <w:ilvl w:val="0"/>
                <w:numId w:val="8"/>
              </w:numPr>
              <w:spacing w:after="0"/>
              <w:ind w:left="421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0A90" w14:textId="2261E0F3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kern w:val="2"/>
                <w14:ligatures w14:val="standardContextual"/>
              </w:rPr>
              <w:t>Wbudowany manometr podciśnienia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116D" w14:textId="74CB4670" w:rsidR="0035339B" w:rsidRPr="005D34E8" w:rsidRDefault="0035339B" w:rsidP="005D34E8">
            <w:pPr>
              <w:spacing w:after="0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57A4" w14:textId="77777777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</w:tr>
      <w:tr w:rsidR="0035339B" w:rsidRPr="005D34E8" w14:paraId="14E9EA2D" w14:textId="77777777" w:rsidTr="005D34E8">
        <w:trPr>
          <w:trHeight w:val="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7F36" w14:textId="77777777" w:rsidR="0035339B" w:rsidRPr="005D34E8" w:rsidRDefault="0035339B" w:rsidP="005D34E8">
            <w:pPr>
              <w:pStyle w:val="Akapitzlist"/>
              <w:numPr>
                <w:ilvl w:val="0"/>
                <w:numId w:val="8"/>
              </w:numPr>
              <w:spacing w:after="0"/>
              <w:ind w:left="421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ADAD6" w14:textId="13E4DCFA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kern w:val="2"/>
                <w14:ligatures w14:val="standardContextual"/>
              </w:rPr>
              <w:t>Zawór zabezpieczający przez przepełnieniem słoja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21A2" w14:textId="355A1DF1" w:rsidR="0035339B" w:rsidRPr="005D34E8" w:rsidRDefault="0035339B" w:rsidP="005D34E8">
            <w:pPr>
              <w:spacing w:after="0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F349" w14:textId="77777777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</w:tr>
      <w:tr w:rsidR="0035339B" w:rsidRPr="005D34E8" w14:paraId="1498F25C" w14:textId="77777777" w:rsidTr="005D34E8">
        <w:trPr>
          <w:trHeight w:val="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7C72" w14:textId="77777777" w:rsidR="0035339B" w:rsidRPr="005D34E8" w:rsidRDefault="0035339B" w:rsidP="005D34E8">
            <w:pPr>
              <w:pStyle w:val="Akapitzlist"/>
              <w:numPr>
                <w:ilvl w:val="0"/>
                <w:numId w:val="8"/>
              </w:numPr>
              <w:spacing w:after="0"/>
              <w:ind w:left="421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FDA6" w14:textId="4AA63DDF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kern w:val="2"/>
                <w14:ligatures w14:val="standardContextual"/>
              </w:rPr>
              <w:t>Poziom hałasu max. 70 dB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BA25" w14:textId="5D3B65B7" w:rsidR="0035339B" w:rsidRPr="005D34E8" w:rsidRDefault="0035339B" w:rsidP="005D34E8">
            <w:pPr>
              <w:spacing w:after="0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0C68" w14:textId="77777777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</w:tr>
      <w:tr w:rsidR="0035339B" w:rsidRPr="005D34E8" w14:paraId="3C02054C" w14:textId="77777777" w:rsidTr="005D34E8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57CF" w14:textId="03DE96B8" w:rsidR="0035339B" w:rsidRPr="005D34E8" w:rsidRDefault="0035339B" w:rsidP="005D34E8">
            <w:pPr>
              <w:pStyle w:val="Akapitzlist"/>
              <w:numPr>
                <w:ilvl w:val="0"/>
                <w:numId w:val="8"/>
              </w:numPr>
              <w:spacing w:after="0"/>
              <w:ind w:left="421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17CD0" w14:textId="5618B649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kern w:val="2"/>
                <w14:ligatures w14:val="standardContextual"/>
              </w:rPr>
              <w:t>Ciężar  z pełnym wyposażeniem max. 3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FE85" w14:textId="4AB9FC0A" w:rsidR="0035339B" w:rsidRPr="005D34E8" w:rsidRDefault="0035339B" w:rsidP="005D34E8">
            <w:pPr>
              <w:spacing w:after="0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0EAD" w14:textId="5CFF2E04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</w:tr>
      <w:tr w:rsidR="0035339B" w:rsidRPr="005D34E8" w14:paraId="41482B3C" w14:textId="77777777" w:rsidTr="005D34E8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1784" w14:textId="0D48D4BB" w:rsidR="0035339B" w:rsidRPr="005D34E8" w:rsidRDefault="0035339B" w:rsidP="005D34E8">
            <w:pPr>
              <w:pStyle w:val="Akapitzlist"/>
              <w:numPr>
                <w:ilvl w:val="0"/>
                <w:numId w:val="8"/>
              </w:numPr>
              <w:spacing w:after="0"/>
              <w:ind w:left="421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CF3CD" w14:textId="1753278A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kern w:val="2"/>
                <w14:ligatures w14:val="standardContextual"/>
              </w:rPr>
              <w:t>Wyposażony: przewód ssący silikonowy, filtr p/ bakteryjny, uchwyt ścienny z systemem zasilania, z atestem na przeciążeniu min. 10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D8F1" w14:textId="5C06EE50" w:rsidR="0035339B" w:rsidRPr="005D34E8" w:rsidRDefault="0035339B" w:rsidP="005D34E8">
            <w:pPr>
              <w:spacing w:after="0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4461" w14:textId="77777777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</w:tr>
      <w:tr w:rsidR="0035339B" w:rsidRPr="005D34E8" w14:paraId="1518505B" w14:textId="77777777" w:rsidTr="005D34E8">
        <w:trPr>
          <w:trHeight w:val="30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F6927" w14:textId="04D5058A" w:rsidR="0035339B" w:rsidRPr="005D34E8" w:rsidRDefault="0035339B" w:rsidP="005D34E8">
            <w:pPr>
              <w:pStyle w:val="Akapitzlist"/>
              <w:numPr>
                <w:ilvl w:val="0"/>
                <w:numId w:val="8"/>
              </w:numPr>
              <w:spacing w:after="0"/>
              <w:ind w:left="421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A3DBE6" w14:textId="62784395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kern w:val="2"/>
                <w14:ligatures w14:val="standardContextual"/>
              </w:rPr>
              <w:t>Temperatura pracy w zakresie min. -15 do 50 ºC</w:t>
            </w:r>
          </w:p>
          <w:p w14:paraId="4C61B42A" w14:textId="562BC087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99589" w14:textId="10F1555F" w:rsidR="0035339B" w:rsidRPr="005D34E8" w:rsidRDefault="0035339B" w:rsidP="005D34E8">
            <w:pPr>
              <w:spacing w:after="0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A8049" w14:textId="77777777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</w:tr>
      <w:tr w:rsidR="0035339B" w:rsidRPr="005D34E8" w14:paraId="3DA34541" w14:textId="77777777" w:rsidTr="005D34E8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CEB3" w14:textId="3E15D324" w:rsidR="0035339B" w:rsidRPr="005D34E8" w:rsidRDefault="0035339B" w:rsidP="005D34E8">
            <w:pPr>
              <w:pStyle w:val="Akapitzlist"/>
              <w:numPr>
                <w:ilvl w:val="0"/>
                <w:numId w:val="8"/>
              </w:numPr>
              <w:spacing w:after="0"/>
              <w:ind w:left="421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7B3A" w14:textId="297C01DB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kern w:val="2"/>
                <w14:ligatures w14:val="standardContextual"/>
              </w:rPr>
              <w:t xml:space="preserve">Gwarancja min. </w:t>
            </w:r>
            <w:r w:rsidR="00356604" w:rsidRPr="005D34E8">
              <w:rPr>
                <w:rFonts w:asciiTheme="minorHAnsi" w:hAnsiTheme="minorHAnsi" w:cstheme="minorHAnsi"/>
                <w:kern w:val="2"/>
                <w14:ligatures w14:val="standardContextual"/>
              </w:rPr>
              <w:t>24</w:t>
            </w:r>
            <w:r w:rsidRPr="005D34E8">
              <w:rPr>
                <w:rFonts w:asciiTheme="minorHAnsi" w:hAnsiTheme="minorHAnsi" w:cstheme="minorHAnsi"/>
                <w:kern w:val="2"/>
                <w14:ligatures w14:val="standardContextual"/>
              </w:rPr>
              <w:t xml:space="preserve"> miesięcy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1D83" w14:textId="1564DCFB" w:rsidR="0035339B" w:rsidRPr="005D34E8" w:rsidRDefault="0035339B" w:rsidP="005D34E8">
            <w:pPr>
              <w:spacing w:after="0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0254" w14:textId="77777777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</w:tr>
      <w:tr w:rsidR="0035339B" w:rsidRPr="005D34E8" w14:paraId="3A088167" w14:textId="77777777" w:rsidTr="005D34E8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A874" w14:textId="6651D14F" w:rsidR="0035339B" w:rsidRPr="005D34E8" w:rsidRDefault="0035339B" w:rsidP="005D34E8">
            <w:pPr>
              <w:pStyle w:val="Akapitzlist"/>
              <w:numPr>
                <w:ilvl w:val="0"/>
                <w:numId w:val="8"/>
              </w:numPr>
              <w:spacing w:after="0"/>
              <w:ind w:left="421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3BD0" w14:textId="0E8023FC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kern w:val="2"/>
                <w14:ligatures w14:val="standardContextual"/>
              </w:rPr>
              <w:t>Autoryzowany serwis gwarancyjny i pogwarancyjny na terenie Polski dostępny w ciągu 48 godzin.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73F4" w14:textId="597E36E3" w:rsidR="0035339B" w:rsidRPr="005D34E8" w:rsidRDefault="0035339B" w:rsidP="005D34E8">
            <w:pPr>
              <w:spacing w:after="0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25DD" w14:textId="77777777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</w:tr>
      <w:tr w:rsidR="0035339B" w:rsidRPr="005D34E8" w14:paraId="5CB32077" w14:textId="77777777" w:rsidTr="005D34E8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1878" w14:textId="6BD7BD9B" w:rsidR="0035339B" w:rsidRPr="005D34E8" w:rsidRDefault="0035339B" w:rsidP="005D34E8">
            <w:pPr>
              <w:pStyle w:val="Akapitzlist"/>
              <w:numPr>
                <w:ilvl w:val="0"/>
                <w:numId w:val="8"/>
              </w:numPr>
              <w:spacing w:after="0"/>
              <w:ind w:left="421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9B72" w14:textId="72FCB87C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5D34E8">
              <w:rPr>
                <w:rFonts w:asciiTheme="minorHAnsi" w:hAnsiTheme="minorHAnsi" w:cstheme="minorHAnsi"/>
                <w:kern w:val="2"/>
                <w14:ligatures w14:val="standardContextual"/>
              </w:rPr>
              <w:t xml:space="preserve">Odpowiednie atesty, certyfikaty dopuszczające do obrotu i stosowania na terenie polski – załączyć do oferty.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34F6" w14:textId="5A0C9B06" w:rsidR="0035339B" w:rsidRPr="005D34E8" w:rsidRDefault="0035339B" w:rsidP="005D34E8">
            <w:pPr>
              <w:spacing w:after="0"/>
              <w:jc w:val="center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A551" w14:textId="77777777" w:rsidR="0035339B" w:rsidRPr="005D34E8" w:rsidRDefault="0035339B" w:rsidP="005D34E8">
            <w:pPr>
              <w:spacing w:after="0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</w:tr>
    </w:tbl>
    <w:p w14:paraId="12285A06" w14:textId="77777777" w:rsidR="005905EF" w:rsidRPr="005D34E8" w:rsidRDefault="005905EF" w:rsidP="005D34E8">
      <w:pPr>
        <w:rPr>
          <w:rFonts w:asciiTheme="minorHAnsi" w:hAnsiTheme="minorHAnsi" w:cstheme="minorHAnsi"/>
        </w:rPr>
      </w:pPr>
    </w:p>
    <w:p w14:paraId="0FF1ECFC" w14:textId="155F53B3" w:rsidR="005905EF" w:rsidRPr="005D34E8" w:rsidRDefault="003059B0" w:rsidP="005D34E8">
      <w:pPr>
        <w:spacing w:after="0"/>
        <w:rPr>
          <w:rFonts w:asciiTheme="minorHAnsi" w:hAnsiTheme="minorHAnsi" w:cstheme="minorHAnsi"/>
        </w:rPr>
      </w:pPr>
      <w:r w:rsidRPr="005D34E8">
        <w:rPr>
          <w:rFonts w:asciiTheme="minorHAnsi" w:hAnsiTheme="minorHAnsi" w:cstheme="minorHAnsi"/>
        </w:rPr>
        <w:t xml:space="preserve">     </w:t>
      </w:r>
    </w:p>
    <w:tbl>
      <w:tblPr>
        <w:tblpPr w:leftFromText="141" w:rightFromText="141" w:vertAnchor="page" w:horzAnchor="margin" w:tblpXSpec="center" w:tblpY="649"/>
        <w:tblW w:w="10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6233"/>
        <w:gridCol w:w="630"/>
        <w:gridCol w:w="3062"/>
      </w:tblGrid>
      <w:tr w:rsidR="00C81560" w:rsidRPr="005D34E8" w14:paraId="6AB8E5B9" w14:textId="77777777" w:rsidTr="00DA7438">
        <w:trPr>
          <w:trHeight w:val="57"/>
        </w:trPr>
        <w:tc>
          <w:tcPr>
            <w:tcW w:w="10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D158" w14:textId="403D9F8F" w:rsidR="00C81560" w:rsidRPr="005D34E8" w:rsidRDefault="005D34E8" w:rsidP="005D34E8">
            <w:pPr>
              <w:spacing w:after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5D34E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lastRenderedPageBreak/>
              <w:t>Materace próżniowe szt. 5</w:t>
            </w:r>
          </w:p>
        </w:tc>
      </w:tr>
      <w:tr w:rsidR="00F97003" w:rsidRPr="005D34E8" w14:paraId="5476DFF9" w14:textId="77777777" w:rsidTr="00F97003">
        <w:trPr>
          <w:trHeight w:val="5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D25B" w14:textId="77777777" w:rsidR="00F97003" w:rsidRPr="005D34E8" w:rsidRDefault="00F97003" w:rsidP="005D34E8">
            <w:pPr>
              <w:spacing w:after="0"/>
              <w:rPr>
                <w:rFonts w:asciiTheme="minorHAnsi" w:hAnsiTheme="minorHAnsi" w:cstheme="minorHAnsi"/>
              </w:rPr>
            </w:pPr>
            <w:r w:rsidRPr="005D34E8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6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FFD955" w14:textId="04619D2F" w:rsidR="00F97003" w:rsidRPr="005D34E8" w:rsidRDefault="00F97003" w:rsidP="005D34E8">
            <w:pPr>
              <w:spacing w:after="0"/>
              <w:rPr>
                <w:rFonts w:asciiTheme="minorHAnsi" w:hAnsiTheme="minorHAnsi" w:cstheme="minorHAnsi"/>
              </w:rPr>
            </w:pPr>
            <w:r w:rsidRPr="005D34E8">
              <w:rPr>
                <w:rFonts w:asciiTheme="minorHAnsi" w:hAnsiTheme="minorHAnsi" w:cstheme="minorHAnsi"/>
              </w:rPr>
              <w:t>Nazwa producenta, model, rok produkcji (nie starszy niż 202</w:t>
            </w:r>
            <w:r w:rsidR="000761F6" w:rsidRPr="005D34E8">
              <w:rPr>
                <w:rFonts w:asciiTheme="minorHAnsi" w:hAnsiTheme="minorHAnsi" w:cstheme="minorHAnsi"/>
              </w:rPr>
              <w:t>4</w:t>
            </w:r>
            <w:r w:rsidRPr="005D34E8">
              <w:rPr>
                <w:rFonts w:asciiTheme="minorHAnsi" w:hAnsiTheme="minorHAnsi" w:cstheme="minorHAnsi"/>
              </w:rPr>
              <w:t xml:space="preserve"> r.) podać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576A" w14:textId="5AD8CA81" w:rsidR="00F97003" w:rsidRPr="005D34E8" w:rsidRDefault="00F97003" w:rsidP="005D34E8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468F" w14:textId="77777777" w:rsidR="00F97003" w:rsidRPr="005D34E8" w:rsidRDefault="00F97003" w:rsidP="005D34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0C390D" w:rsidRPr="005D34E8" w14:paraId="38C23FDC" w14:textId="77777777" w:rsidTr="00F97003">
        <w:trPr>
          <w:trHeight w:val="5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2F64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  <w:r w:rsidRPr="005D34E8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6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D60AA9" w14:textId="6297B996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  <w:r w:rsidRPr="005D34E8">
              <w:rPr>
                <w:rFonts w:asciiTheme="minorHAnsi" w:hAnsiTheme="minorHAnsi" w:cstheme="minorHAnsi"/>
              </w:rPr>
              <w:t>Materac wielokrotnego użytku, do bezpiecznej stabili</w:t>
            </w:r>
            <w:r w:rsidR="00356604" w:rsidRPr="005D34E8">
              <w:rPr>
                <w:rFonts w:asciiTheme="minorHAnsi" w:hAnsiTheme="minorHAnsi" w:cstheme="minorHAnsi"/>
              </w:rPr>
              <w:t>z</w:t>
            </w:r>
            <w:r w:rsidRPr="005D34E8">
              <w:rPr>
                <w:rFonts w:asciiTheme="minorHAnsi" w:hAnsiTheme="minorHAnsi" w:cstheme="minorHAnsi"/>
              </w:rPr>
              <w:t>acji i transportowania pacjenta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CEA3" w14:textId="49DD8BC2" w:rsidR="000C390D" w:rsidRPr="005D34E8" w:rsidRDefault="000C390D" w:rsidP="005D34E8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0382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0C390D" w:rsidRPr="005D34E8" w14:paraId="123238F8" w14:textId="77777777" w:rsidTr="00F97003">
        <w:trPr>
          <w:trHeight w:val="5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A628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  <w:r w:rsidRPr="005D34E8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6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AAF332" w14:textId="1F4091AC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  <w:r w:rsidRPr="005D34E8">
              <w:rPr>
                <w:rFonts w:asciiTheme="minorHAnsi" w:hAnsiTheme="minorHAnsi" w:cstheme="minorHAnsi"/>
              </w:rPr>
              <w:t>Pokrycie materaca wykonane z PCV, środek materaca wypełniony granulatem zbijającym się pod wpływem podciśnienia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9484" w14:textId="53476399" w:rsidR="000C390D" w:rsidRPr="005D34E8" w:rsidRDefault="000C390D" w:rsidP="005D34E8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4D23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0C390D" w:rsidRPr="005D34E8" w14:paraId="3FDCCD9F" w14:textId="77777777" w:rsidTr="00F97003">
        <w:trPr>
          <w:trHeight w:val="5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424F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  <w:r w:rsidRPr="005D34E8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6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BC9DBB" w14:textId="70E28952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5D34E8">
              <w:rPr>
                <w:rFonts w:asciiTheme="minorHAnsi" w:hAnsiTheme="minorHAnsi" w:cstheme="minorHAnsi"/>
              </w:rPr>
              <w:t xml:space="preserve">Wyposażony w min. 8 uchwytów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B7EC" w14:textId="74C4C16A" w:rsidR="000C390D" w:rsidRPr="005D34E8" w:rsidRDefault="000C390D" w:rsidP="005D34E8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99ED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0C390D" w:rsidRPr="005D34E8" w14:paraId="7782F5C8" w14:textId="77777777" w:rsidTr="00F97003">
        <w:trPr>
          <w:trHeight w:val="5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3344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  <w:r w:rsidRPr="005D34E8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6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C07DC4" w14:textId="13498073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5D34E8">
              <w:rPr>
                <w:rFonts w:asciiTheme="minorHAnsi" w:hAnsiTheme="minorHAnsi" w:cstheme="minorHAnsi"/>
              </w:rPr>
              <w:t>Minimum 4 pasy z systemem szybkozłączy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754F" w14:textId="3B3D01BC" w:rsidR="000C390D" w:rsidRPr="005D34E8" w:rsidRDefault="000C390D" w:rsidP="005D34E8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3EE1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0C390D" w:rsidRPr="005D34E8" w14:paraId="470C544F" w14:textId="77777777" w:rsidTr="00F97003">
        <w:trPr>
          <w:trHeight w:val="5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F4C3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  <w:r w:rsidRPr="005D34E8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6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89C777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5D34E8">
              <w:rPr>
                <w:rFonts w:asciiTheme="minorHAnsi" w:hAnsiTheme="minorHAnsi" w:cstheme="minorHAnsi"/>
              </w:rPr>
              <w:t>Materac w pełni przenikalny dla promieni X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E5FE" w14:textId="2E785773" w:rsidR="000C390D" w:rsidRPr="005D34E8" w:rsidRDefault="000C390D" w:rsidP="005D34E8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F8DF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0C390D" w:rsidRPr="005D34E8" w14:paraId="70A0377D" w14:textId="77777777" w:rsidTr="00F97003">
        <w:trPr>
          <w:trHeight w:val="5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379C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  <w:r w:rsidRPr="005D34E8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6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613E81" w14:textId="5B486CAA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5D34E8">
              <w:rPr>
                <w:rFonts w:asciiTheme="minorHAnsi" w:hAnsiTheme="minorHAnsi" w:cstheme="minorHAnsi"/>
              </w:rPr>
              <w:t>Waga max. do 10 kg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A4BF" w14:textId="59BF9B8F" w:rsidR="000C390D" w:rsidRPr="005D34E8" w:rsidRDefault="000C390D" w:rsidP="005D34E8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EA9C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0C390D" w:rsidRPr="005D34E8" w14:paraId="42B6FBC1" w14:textId="77777777" w:rsidTr="00F97003">
        <w:trPr>
          <w:trHeight w:val="5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DA7ED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  <w:r w:rsidRPr="005D34E8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6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A01021" w14:textId="603559D2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5D34E8">
              <w:rPr>
                <w:rFonts w:asciiTheme="minorHAnsi" w:hAnsiTheme="minorHAnsi" w:cstheme="minorHAnsi"/>
              </w:rPr>
              <w:t>Dodatkowo, odpinana podłoga zabezpieczająca, przed uszkodzeniem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A471" w14:textId="26BFB36A" w:rsidR="000C390D" w:rsidRPr="005D34E8" w:rsidRDefault="000C390D" w:rsidP="005D34E8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76D0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0C390D" w:rsidRPr="005D34E8" w14:paraId="1238DC3F" w14:textId="77777777" w:rsidTr="00F97003">
        <w:trPr>
          <w:trHeight w:val="5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EE10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  <w:r w:rsidRPr="005D34E8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6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8D9235" w14:textId="51F201E8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5D34E8">
              <w:rPr>
                <w:rFonts w:asciiTheme="minorHAnsi" w:hAnsiTheme="minorHAnsi" w:cstheme="minorHAnsi"/>
              </w:rPr>
              <w:t>Łatwy w czyszczeniu i dezynfekcji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F682" w14:textId="2352A3A7" w:rsidR="000C390D" w:rsidRPr="005D34E8" w:rsidRDefault="000C390D" w:rsidP="005D34E8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DD2C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0C390D" w:rsidRPr="005D34E8" w14:paraId="15A66E9F" w14:textId="77777777" w:rsidTr="00F97003">
        <w:trPr>
          <w:trHeight w:val="5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608A6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  <w:r w:rsidRPr="005D34E8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6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667EC8" w14:textId="49B14644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  <w:r w:rsidRPr="005D34E8">
              <w:rPr>
                <w:rFonts w:asciiTheme="minorHAnsi" w:hAnsiTheme="minorHAnsi" w:cstheme="minorHAnsi"/>
              </w:rPr>
              <w:t>Możliwość użycia materaca w pozycji siedzącej jak i leżącej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428" w14:textId="345D15B6" w:rsidR="000C390D" w:rsidRPr="005D34E8" w:rsidRDefault="000C390D" w:rsidP="005D34E8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F087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0C390D" w:rsidRPr="005D34E8" w14:paraId="3CFB451F" w14:textId="77777777" w:rsidTr="00F97003">
        <w:trPr>
          <w:trHeight w:val="5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7BBE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  <w:r w:rsidRPr="005D34E8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6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0DE16B" w14:textId="28C73C5C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  <w:r w:rsidRPr="005D34E8">
              <w:rPr>
                <w:rFonts w:asciiTheme="minorHAnsi" w:hAnsiTheme="minorHAnsi" w:cstheme="minorHAnsi"/>
              </w:rPr>
              <w:t>Wyposażony w i pompkę, torbę transportową z zestawem naprawczym pokrowiec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A4F5" w14:textId="7216AB00" w:rsidR="000C390D" w:rsidRPr="005D34E8" w:rsidRDefault="000C390D" w:rsidP="005D34E8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11BC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0C390D" w:rsidRPr="005D34E8" w14:paraId="5020B9F4" w14:textId="77777777" w:rsidTr="00F97003">
        <w:trPr>
          <w:trHeight w:val="5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785A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  <w:r w:rsidRPr="005D34E8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6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F0D01D" w14:textId="369EB452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5D34E8">
              <w:rPr>
                <w:rFonts w:asciiTheme="minorHAnsi" w:hAnsiTheme="minorHAnsi" w:cstheme="minorHAnsi"/>
              </w:rPr>
              <w:t>Gwarancja na sprzęt medyczny min.</w:t>
            </w:r>
            <w:r w:rsidR="00507998" w:rsidRPr="005D34E8">
              <w:rPr>
                <w:rFonts w:asciiTheme="minorHAnsi" w:hAnsiTheme="minorHAnsi" w:cstheme="minorHAnsi"/>
              </w:rPr>
              <w:t xml:space="preserve"> </w:t>
            </w:r>
            <w:r w:rsidRPr="005D34E8">
              <w:rPr>
                <w:rFonts w:asciiTheme="minorHAnsi" w:hAnsiTheme="minorHAnsi" w:cstheme="minorHAnsi"/>
              </w:rPr>
              <w:t>24 miesiące.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C3F3" w14:textId="6AAB0E91" w:rsidR="000C390D" w:rsidRPr="005D34E8" w:rsidRDefault="000C390D" w:rsidP="005D34E8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0BD4" w14:textId="77777777" w:rsidR="000C390D" w:rsidRPr="005D34E8" w:rsidRDefault="000C390D" w:rsidP="005D34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4283F915" w14:textId="4E61AD6E" w:rsidR="00F60700" w:rsidRPr="00F97003" w:rsidRDefault="00DF6B0B" w:rsidP="00F97003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  <w:r w:rsidRPr="00F97003">
        <w:rPr>
          <w:rFonts w:ascii="Arial" w:hAnsi="Arial" w:cs="Arial"/>
          <w:sz w:val="18"/>
          <w:szCs w:val="18"/>
        </w:rPr>
        <w:t xml:space="preserve"> </w:t>
      </w:r>
    </w:p>
    <w:p w14:paraId="369D92C0" w14:textId="77777777" w:rsidR="00356604" w:rsidRDefault="00356604" w:rsidP="00EF4B55">
      <w:pPr>
        <w:spacing w:after="0"/>
        <w:rPr>
          <w:rFonts w:ascii="Arial" w:hAnsi="Arial" w:cs="Arial"/>
          <w:sz w:val="18"/>
          <w:szCs w:val="18"/>
        </w:rPr>
      </w:pPr>
    </w:p>
    <w:p w14:paraId="4866F9AB" w14:textId="0BE59FE6" w:rsidR="00356604" w:rsidRPr="005D34E8" w:rsidRDefault="005D34E8" w:rsidP="00EF4B55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5D34E8">
        <w:rPr>
          <w:rFonts w:asciiTheme="minorHAnsi" w:hAnsiTheme="minorHAnsi" w:cstheme="minorHAnsi"/>
          <w:b/>
          <w:bCs/>
          <w:sz w:val="24"/>
          <w:szCs w:val="24"/>
        </w:rPr>
        <w:t>Formularz cenowy</w:t>
      </w:r>
    </w:p>
    <w:p w14:paraId="7AA4160C" w14:textId="77777777" w:rsidR="005D34E8" w:rsidRDefault="005D34E8" w:rsidP="00EF4B55">
      <w:pPr>
        <w:spacing w:after="0"/>
        <w:rPr>
          <w:rFonts w:ascii="Arial" w:hAnsi="Arial" w:cs="Arial"/>
          <w:sz w:val="18"/>
          <w:szCs w:val="18"/>
        </w:rPr>
      </w:pPr>
    </w:p>
    <w:tbl>
      <w:tblPr>
        <w:tblW w:w="9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549"/>
        <w:gridCol w:w="1427"/>
        <w:gridCol w:w="709"/>
        <w:gridCol w:w="1275"/>
        <w:gridCol w:w="857"/>
        <w:gridCol w:w="1418"/>
      </w:tblGrid>
      <w:tr w:rsidR="005D34E8" w:rsidRPr="005D34E8" w14:paraId="41EC2B3C" w14:textId="77777777" w:rsidTr="00AC54A6">
        <w:trPr>
          <w:cantSplit/>
          <w:trHeight w:val="557"/>
          <w:jc w:val="center"/>
        </w:trPr>
        <w:tc>
          <w:tcPr>
            <w:tcW w:w="562" w:type="dxa"/>
            <w:vAlign w:val="center"/>
          </w:tcPr>
          <w:p w14:paraId="6B1F73DF" w14:textId="77777777" w:rsidR="005D34E8" w:rsidRPr="005D34E8" w:rsidRDefault="005D34E8" w:rsidP="005D34E8">
            <w:pPr>
              <w:spacing w:after="0"/>
              <w:rPr>
                <w:rFonts w:ascii="Times New Roman" w:hAnsi="Times New Roman"/>
              </w:rPr>
            </w:pPr>
            <w:r w:rsidRPr="005D34E8">
              <w:rPr>
                <w:rFonts w:ascii="Times New Roman" w:hAnsi="Times New Roman"/>
              </w:rPr>
              <w:t>L.p.</w:t>
            </w:r>
          </w:p>
        </w:tc>
        <w:tc>
          <w:tcPr>
            <w:tcW w:w="3549" w:type="dxa"/>
            <w:vAlign w:val="center"/>
          </w:tcPr>
          <w:p w14:paraId="30AD1106" w14:textId="77777777" w:rsidR="005D34E8" w:rsidRPr="005D34E8" w:rsidRDefault="005D34E8" w:rsidP="005D34E8">
            <w:pPr>
              <w:spacing w:after="0"/>
              <w:rPr>
                <w:rFonts w:ascii="Times New Roman" w:hAnsi="Times New Roman"/>
              </w:rPr>
            </w:pPr>
            <w:r w:rsidRPr="005D34E8">
              <w:rPr>
                <w:rFonts w:ascii="Times New Roman" w:hAnsi="Times New Roman"/>
              </w:rPr>
              <w:t>Przedmiot zamówienia</w:t>
            </w:r>
          </w:p>
        </w:tc>
        <w:tc>
          <w:tcPr>
            <w:tcW w:w="1427" w:type="dxa"/>
            <w:vAlign w:val="center"/>
          </w:tcPr>
          <w:p w14:paraId="7A72D2F1" w14:textId="77777777" w:rsidR="005D34E8" w:rsidRPr="005D34E8" w:rsidRDefault="005D34E8" w:rsidP="005D34E8">
            <w:pPr>
              <w:spacing w:after="0"/>
              <w:jc w:val="center"/>
              <w:rPr>
                <w:rFonts w:ascii="Times New Roman" w:hAnsi="Times New Roman"/>
              </w:rPr>
            </w:pPr>
            <w:r w:rsidRPr="005D34E8">
              <w:rPr>
                <w:rFonts w:ascii="Times New Roman" w:hAnsi="Times New Roman"/>
              </w:rPr>
              <w:t>Cena jednostkowa netto (zł)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213577F" w14:textId="77777777" w:rsidR="005D34E8" w:rsidRPr="005D34E8" w:rsidRDefault="005D34E8" w:rsidP="005D34E8">
            <w:pPr>
              <w:spacing w:after="0"/>
              <w:jc w:val="center"/>
              <w:rPr>
                <w:rFonts w:ascii="Times New Roman" w:hAnsi="Times New Roman"/>
              </w:rPr>
            </w:pPr>
            <w:r w:rsidRPr="005D34E8">
              <w:rPr>
                <w:rFonts w:ascii="Times New Roman" w:hAnsi="Times New Roman"/>
              </w:rPr>
              <w:t>Ilość/</w:t>
            </w:r>
          </w:p>
          <w:p w14:paraId="5B1064FF" w14:textId="77777777" w:rsidR="005D34E8" w:rsidRPr="005D34E8" w:rsidRDefault="005D34E8" w:rsidP="005D34E8">
            <w:pPr>
              <w:spacing w:after="0"/>
              <w:jc w:val="center"/>
              <w:rPr>
                <w:rFonts w:ascii="Times New Roman" w:hAnsi="Times New Roman"/>
              </w:rPr>
            </w:pPr>
            <w:r w:rsidRPr="005D34E8">
              <w:rPr>
                <w:rFonts w:ascii="Times New Roman" w:hAnsi="Times New Roman"/>
              </w:rPr>
              <w:t>sztuk</w:t>
            </w:r>
          </w:p>
        </w:tc>
        <w:tc>
          <w:tcPr>
            <w:tcW w:w="1275" w:type="dxa"/>
            <w:vAlign w:val="center"/>
          </w:tcPr>
          <w:p w14:paraId="1EFF7DE1" w14:textId="77777777" w:rsidR="005D34E8" w:rsidRPr="005D34E8" w:rsidRDefault="005D34E8" w:rsidP="005D34E8">
            <w:pPr>
              <w:spacing w:after="0"/>
              <w:jc w:val="center"/>
              <w:rPr>
                <w:rFonts w:ascii="Times New Roman" w:hAnsi="Times New Roman"/>
              </w:rPr>
            </w:pPr>
            <w:r w:rsidRPr="005D34E8">
              <w:rPr>
                <w:rFonts w:ascii="Times New Roman" w:hAnsi="Times New Roman"/>
              </w:rPr>
              <w:t>Wartość</w:t>
            </w:r>
          </w:p>
          <w:p w14:paraId="4A8CE226" w14:textId="77777777" w:rsidR="005D34E8" w:rsidRPr="005D34E8" w:rsidRDefault="005D34E8" w:rsidP="005D34E8">
            <w:pPr>
              <w:spacing w:after="0"/>
              <w:jc w:val="center"/>
              <w:rPr>
                <w:rFonts w:ascii="Times New Roman" w:hAnsi="Times New Roman"/>
              </w:rPr>
            </w:pPr>
            <w:r w:rsidRPr="005D34E8">
              <w:rPr>
                <w:rFonts w:ascii="Times New Roman" w:hAnsi="Times New Roman"/>
              </w:rPr>
              <w:t>netto (zł)</w:t>
            </w:r>
          </w:p>
        </w:tc>
        <w:tc>
          <w:tcPr>
            <w:tcW w:w="857" w:type="dxa"/>
            <w:vAlign w:val="center"/>
          </w:tcPr>
          <w:p w14:paraId="19CCBB9A" w14:textId="77777777" w:rsidR="005D34E8" w:rsidRPr="005D34E8" w:rsidRDefault="005D34E8" w:rsidP="005D34E8">
            <w:pPr>
              <w:spacing w:after="0"/>
              <w:jc w:val="center"/>
              <w:rPr>
                <w:rFonts w:ascii="Times New Roman" w:hAnsi="Times New Roman"/>
              </w:rPr>
            </w:pPr>
            <w:r w:rsidRPr="005D34E8">
              <w:rPr>
                <w:rFonts w:ascii="Times New Roman" w:hAnsi="Times New Roman"/>
              </w:rPr>
              <w:t>VAT  (%)</w:t>
            </w:r>
          </w:p>
        </w:tc>
        <w:tc>
          <w:tcPr>
            <w:tcW w:w="1418" w:type="dxa"/>
            <w:vAlign w:val="center"/>
          </w:tcPr>
          <w:p w14:paraId="5E45B6B8" w14:textId="77777777" w:rsidR="005D34E8" w:rsidRPr="005D34E8" w:rsidRDefault="005D34E8" w:rsidP="005D34E8">
            <w:pPr>
              <w:spacing w:after="0"/>
              <w:jc w:val="center"/>
              <w:rPr>
                <w:rFonts w:ascii="Times New Roman" w:hAnsi="Times New Roman"/>
              </w:rPr>
            </w:pPr>
            <w:r w:rsidRPr="005D34E8">
              <w:rPr>
                <w:rFonts w:ascii="Times New Roman" w:hAnsi="Times New Roman"/>
              </w:rPr>
              <w:t>Wartość</w:t>
            </w:r>
          </w:p>
          <w:p w14:paraId="337F9E64" w14:textId="77777777" w:rsidR="005D34E8" w:rsidRPr="005D34E8" w:rsidRDefault="005D34E8" w:rsidP="005D34E8">
            <w:pPr>
              <w:spacing w:after="0"/>
              <w:jc w:val="center"/>
              <w:rPr>
                <w:rFonts w:ascii="Times New Roman" w:hAnsi="Times New Roman"/>
              </w:rPr>
            </w:pPr>
            <w:r w:rsidRPr="005D34E8">
              <w:rPr>
                <w:rFonts w:ascii="Times New Roman" w:hAnsi="Times New Roman"/>
              </w:rPr>
              <w:t>brutto (zł)</w:t>
            </w:r>
          </w:p>
        </w:tc>
      </w:tr>
      <w:tr w:rsidR="005D34E8" w:rsidRPr="005D34E8" w14:paraId="5451054F" w14:textId="77777777" w:rsidTr="00AC54A6">
        <w:trPr>
          <w:cantSplit/>
          <w:trHeight w:val="22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14:paraId="1C436C86" w14:textId="77777777" w:rsidR="005D34E8" w:rsidRPr="005D34E8" w:rsidRDefault="005D34E8" w:rsidP="005D34E8">
            <w:pPr>
              <w:spacing w:after="0"/>
              <w:rPr>
                <w:rFonts w:ascii="Times New Roman" w:hAnsi="Times New Roman"/>
              </w:rPr>
            </w:pPr>
            <w:r w:rsidRPr="005D34E8">
              <w:rPr>
                <w:rFonts w:ascii="Times New Roman" w:hAnsi="Times New Roman"/>
              </w:rPr>
              <w:t>1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vAlign w:val="center"/>
          </w:tcPr>
          <w:p w14:paraId="61A70E58" w14:textId="459F83BE" w:rsidR="005D34E8" w:rsidRPr="005D34E8" w:rsidRDefault="005D34E8" w:rsidP="005D34E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Ssak 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14:paraId="60DE329D" w14:textId="77777777" w:rsidR="005D34E8" w:rsidRPr="005D34E8" w:rsidRDefault="005D34E8" w:rsidP="005D34E8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7489969" w14:textId="561653AF" w:rsidR="005D34E8" w:rsidRPr="005D34E8" w:rsidRDefault="005D34E8" w:rsidP="005D34E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7322BF5" w14:textId="77777777" w:rsidR="005D34E8" w:rsidRPr="005D34E8" w:rsidRDefault="005D34E8" w:rsidP="005D34E8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6ACD3589" w14:textId="77777777" w:rsidR="005D34E8" w:rsidRPr="005D34E8" w:rsidRDefault="005D34E8" w:rsidP="005D34E8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D8BB94F" w14:textId="77777777" w:rsidR="005D34E8" w:rsidRPr="005D34E8" w:rsidRDefault="005D34E8" w:rsidP="005D34E8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5D34E8" w:rsidRPr="005D34E8" w14:paraId="136E2A7F" w14:textId="77777777" w:rsidTr="00AC54A6">
        <w:trPr>
          <w:cantSplit/>
          <w:trHeight w:val="22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14:paraId="434579F8" w14:textId="77777777" w:rsidR="005D34E8" w:rsidRPr="005D34E8" w:rsidRDefault="005D34E8" w:rsidP="005D34E8">
            <w:pPr>
              <w:spacing w:after="0"/>
              <w:rPr>
                <w:rFonts w:ascii="Times New Roman" w:hAnsi="Times New Roman"/>
              </w:rPr>
            </w:pPr>
            <w:r w:rsidRPr="005D34E8">
              <w:rPr>
                <w:rFonts w:ascii="Times New Roman" w:hAnsi="Times New Roman"/>
              </w:rPr>
              <w:t>2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vAlign w:val="center"/>
          </w:tcPr>
          <w:p w14:paraId="5B6509DD" w14:textId="6B4B5F9A" w:rsidR="005D34E8" w:rsidRPr="005D34E8" w:rsidRDefault="005D34E8" w:rsidP="005D34E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Materac próżniowy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14:paraId="4E385D45" w14:textId="77777777" w:rsidR="005D34E8" w:rsidRPr="005D34E8" w:rsidRDefault="005D34E8" w:rsidP="005D34E8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35EEED0" w14:textId="449E49CD" w:rsidR="005D34E8" w:rsidRPr="005D34E8" w:rsidRDefault="005D34E8" w:rsidP="005D34E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BFC9E18" w14:textId="77777777" w:rsidR="005D34E8" w:rsidRPr="005D34E8" w:rsidRDefault="005D34E8" w:rsidP="005D34E8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3549D437" w14:textId="77777777" w:rsidR="005D34E8" w:rsidRPr="005D34E8" w:rsidRDefault="005D34E8" w:rsidP="005D34E8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C5EFF1F" w14:textId="77777777" w:rsidR="005D34E8" w:rsidRPr="005D34E8" w:rsidRDefault="005D34E8" w:rsidP="005D34E8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5D34E8" w:rsidRPr="005D34E8" w14:paraId="1E45D111" w14:textId="77777777" w:rsidTr="00AC54A6">
        <w:trPr>
          <w:cantSplit/>
          <w:trHeight w:val="1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02B6" w14:textId="77777777" w:rsidR="005D34E8" w:rsidRPr="005D34E8" w:rsidRDefault="005D34E8" w:rsidP="005D34E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B8EA" w14:textId="77777777" w:rsidR="005D34E8" w:rsidRPr="005D34E8" w:rsidRDefault="005D34E8" w:rsidP="005D34E8">
            <w:pPr>
              <w:spacing w:after="0"/>
              <w:jc w:val="right"/>
              <w:rPr>
                <w:rFonts w:ascii="Times New Roman" w:hAnsi="Times New Roman"/>
                <w:b/>
                <w:bCs/>
              </w:rPr>
            </w:pPr>
            <w:r w:rsidRPr="005D34E8">
              <w:rPr>
                <w:rFonts w:ascii="Times New Roman" w:hAnsi="Times New Roman"/>
                <w:b/>
                <w:bCs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B6B5" w14:textId="77777777" w:rsidR="005D34E8" w:rsidRPr="005D34E8" w:rsidRDefault="005D34E8" w:rsidP="005D34E8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2574" w14:textId="77777777" w:rsidR="005D34E8" w:rsidRPr="005D34E8" w:rsidRDefault="005D34E8" w:rsidP="005D34E8">
            <w:pPr>
              <w:spacing w:after="0"/>
              <w:jc w:val="right"/>
              <w:rPr>
                <w:rFonts w:ascii="Times New Roman" w:hAnsi="Times New Roman"/>
              </w:rPr>
            </w:pPr>
            <w:r w:rsidRPr="005D34E8">
              <w:rPr>
                <w:rFonts w:ascii="Times New Roman" w:hAnsi="Times New Roman"/>
              </w:rPr>
              <w:t>---------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66BBF7" w14:textId="77777777" w:rsidR="005D34E8" w:rsidRPr="005D34E8" w:rsidRDefault="005D34E8" w:rsidP="005D34E8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</w:tr>
    </w:tbl>
    <w:p w14:paraId="7047DA7F" w14:textId="77777777" w:rsidR="00356604" w:rsidRDefault="00356604" w:rsidP="00EF4B55">
      <w:pPr>
        <w:spacing w:after="0"/>
        <w:rPr>
          <w:rFonts w:ascii="Arial" w:hAnsi="Arial" w:cs="Arial"/>
          <w:sz w:val="18"/>
          <w:szCs w:val="18"/>
        </w:rPr>
      </w:pPr>
    </w:p>
    <w:p w14:paraId="5FFD1FFA" w14:textId="77777777" w:rsidR="0083674D" w:rsidRPr="005D34E8" w:rsidRDefault="0083674D" w:rsidP="005D34E8">
      <w:pPr>
        <w:spacing w:after="0"/>
        <w:rPr>
          <w:b/>
          <w:bCs/>
          <w:u w:val="single"/>
        </w:rPr>
      </w:pPr>
    </w:p>
    <w:sectPr w:rsidR="0083674D" w:rsidRPr="005D3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01C5E"/>
    <w:multiLevelType w:val="multilevel"/>
    <w:tmpl w:val="E9E48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1145B5"/>
    <w:multiLevelType w:val="multilevel"/>
    <w:tmpl w:val="CED09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A905FB"/>
    <w:multiLevelType w:val="hybridMultilevel"/>
    <w:tmpl w:val="1BF85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E2E5B"/>
    <w:multiLevelType w:val="hybridMultilevel"/>
    <w:tmpl w:val="17744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14785"/>
    <w:multiLevelType w:val="multilevel"/>
    <w:tmpl w:val="FC84D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0146F9"/>
    <w:multiLevelType w:val="multilevel"/>
    <w:tmpl w:val="0BD42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4B4D8B"/>
    <w:multiLevelType w:val="multilevel"/>
    <w:tmpl w:val="0BC4D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BA55FF"/>
    <w:multiLevelType w:val="multilevel"/>
    <w:tmpl w:val="9DB49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48204454">
    <w:abstractNumId w:val="2"/>
  </w:num>
  <w:num w:numId="2" w16cid:durableId="774328406">
    <w:abstractNumId w:val="6"/>
  </w:num>
  <w:num w:numId="3" w16cid:durableId="254677211">
    <w:abstractNumId w:val="5"/>
  </w:num>
  <w:num w:numId="4" w16cid:durableId="745347606">
    <w:abstractNumId w:val="7"/>
  </w:num>
  <w:num w:numId="5" w16cid:durableId="1368792168">
    <w:abstractNumId w:val="4"/>
  </w:num>
  <w:num w:numId="6" w16cid:durableId="243034262">
    <w:abstractNumId w:val="0"/>
  </w:num>
  <w:num w:numId="7" w16cid:durableId="859200768">
    <w:abstractNumId w:val="1"/>
  </w:num>
  <w:num w:numId="8" w16cid:durableId="1409272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8A3"/>
    <w:rsid w:val="00067A29"/>
    <w:rsid w:val="000761F6"/>
    <w:rsid w:val="000C390D"/>
    <w:rsid w:val="001220EA"/>
    <w:rsid w:val="001730A4"/>
    <w:rsid w:val="0019168F"/>
    <w:rsid w:val="001E029F"/>
    <w:rsid w:val="001E2896"/>
    <w:rsid w:val="00200C2A"/>
    <w:rsid w:val="002571A4"/>
    <w:rsid w:val="002B4CF4"/>
    <w:rsid w:val="003059B0"/>
    <w:rsid w:val="0031066A"/>
    <w:rsid w:val="0035339B"/>
    <w:rsid w:val="00356604"/>
    <w:rsid w:val="00397D22"/>
    <w:rsid w:val="00404B74"/>
    <w:rsid w:val="00427CAA"/>
    <w:rsid w:val="00507998"/>
    <w:rsid w:val="00543A61"/>
    <w:rsid w:val="005905EF"/>
    <w:rsid w:val="005A2F63"/>
    <w:rsid w:val="005B1C9A"/>
    <w:rsid w:val="005D34E8"/>
    <w:rsid w:val="006F2EDC"/>
    <w:rsid w:val="00703D21"/>
    <w:rsid w:val="00762C43"/>
    <w:rsid w:val="0077453D"/>
    <w:rsid w:val="0078246F"/>
    <w:rsid w:val="00825281"/>
    <w:rsid w:val="0083674D"/>
    <w:rsid w:val="00873D18"/>
    <w:rsid w:val="008770F2"/>
    <w:rsid w:val="008B543A"/>
    <w:rsid w:val="008C431D"/>
    <w:rsid w:val="00981ED7"/>
    <w:rsid w:val="00982941"/>
    <w:rsid w:val="009961FB"/>
    <w:rsid w:val="009F2EDB"/>
    <w:rsid w:val="00A47586"/>
    <w:rsid w:val="00A72A87"/>
    <w:rsid w:val="00AA4139"/>
    <w:rsid w:val="00B02126"/>
    <w:rsid w:val="00B0599B"/>
    <w:rsid w:val="00B06EAA"/>
    <w:rsid w:val="00B150B7"/>
    <w:rsid w:val="00B81CDB"/>
    <w:rsid w:val="00C81560"/>
    <w:rsid w:val="00CD6D66"/>
    <w:rsid w:val="00CF636A"/>
    <w:rsid w:val="00D408A3"/>
    <w:rsid w:val="00D75EC9"/>
    <w:rsid w:val="00D907B3"/>
    <w:rsid w:val="00D91279"/>
    <w:rsid w:val="00D9372C"/>
    <w:rsid w:val="00DA119C"/>
    <w:rsid w:val="00DF0777"/>
    <w:rsid w:val="00DF6B0B"/>
    <w:rsid w:val="00E2277B"/>
    <w:rsid w:val="00E250EE"/>
    <w:rsid w:val="00EC4ED7"/>
    <w:rsid w:val="00EF4B55"/>
    <w:rsid w:val="00F60700"/>
    <w:rsid w:val="00F61228"/>
    <w:rsid w:val="00F9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7CA79"/>
  <w15:chartTrackingRefBased/>
  <w15:docId w15:val="{76ACDA4C-96DF-4A6D-B2DA-0804611AA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B5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02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4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0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ŚCRMiTS Kielce</dc:creator>
  <cp:keywords/>
  <dc:description/>
  <cp:lastModifiedBy>Łukasz Adamczyk</cp:lastModifiedBy>
  <cp:revision>3</cp:revision>
  <cp:lastPrinted>2024-11-25T10:41:00Z</cp:lastPrinted>
  <dcterms:created xsi:type="dcterms:W3CDTF">2024-12-06T08:03:00Z</dcterms:created>
  <dcterms:modified xsi:type="dcterms:W3CDTF">2024-12-18T09:39:00Z</dcterms:modified>
</cp:coreProperties>
</file>